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E5635" w14:textId="5669C1F7" w:rsidR="00723C01" w:rsidRDefault="00723C01" w:rsidP="00874F4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2FF71" wp14:editId="0025A6AD">
                <wp:simplePos x="0" y="0"/>
                <wp:positionH relativeFrom="column">
                  <wp:posOffset>1819275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5ADD7C" w14:textId="49960550" w:rsidR="00723C01" w:rsidRPr="00723C01" w:rsidRDefault="00723C01" w:rsidP="00723C01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38A8"/>
                                <w:kern w:val="3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FF0000"/>
                                </w14:shadow>
                                <w14:textOutline w14:w="6604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C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FFC000" w:themeColor="accent4"/>
                                <w:kern w:val="3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FF0000"/>
                                </w14:shadow>
                                <w14:textOutline w14:w="6604" w14:cap="flat" w14:cmpd="sng" w14:algn="ctr">
                                  <w14:solidFill>
                                    <w14:srgbClr w14:val="0038A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2017-</w:t>
                            </w:r>
                            <w:r w:rsidRPr="00723C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FFFF00"/>
                                <w:kern w:val="3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FF0000"/>
                                </w14:shadow>
                                <w14:textOutline w14:w="6604" w14:cap="flat" w14:cmpd="sng" w14:algn="ctr">
                                  <w14:solidFill>
                                    <w14:srgbClr w14:val="0038A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2F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14:paraId="0E5ADD7C" w14:textId="49960550" w:rsidR="00723C01" w:rsidRPr="00723C01" w:rsidRDefault="00723C01" w:rsidP="00723C01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38A8"/>
                          <w:kern w:val="3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FF0000"/>
                          </w14:shadow>
                          <w14:textOutline w14:w="6604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3C01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FFC000" w:themeColor="accent4"/>
                          <w:kern w:val="3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FF0000"/>
                          </w14:shadow>
                          <w14:textOutline w14:w="6604" w14:cap="flat" w14:cmpd="sng" w14:algn="ctr">
                            <w14:solidFill>
                              <w14:srgbClr w14:val="0038A8"/>
                            </w14:solidFill>
                            <w14:prstDash w14:val="solid"/>
                            <w14:round/>
                          </w14:textOutline>
                        </w:rPr>
                        <w:t>2017-</w:t>
                      </w:r>
                      <w:r w:rsidRPr="00723C01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FFFF00"/>
                          <w:kern w:val="3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FF0000"/>
                          </w14:shadow>
                          <w14:textOutline w14:w="6604" w14:cap="flat" w14:cmpd="sng" w14:algn="ctr">
                            <w14:solidFill>
                              <w14:srgbClr w14:val="0038A8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295CFFCF" w14:textId="220691A6" w:rsidR="00874F42" w:rsidRPr="00874F42" w:rsidRDefault="00723C01" w:rsidP="00874F4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61712722" wp14:editId="586E7EE2">
            <wp:extent cx="5943600" cy="1898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bbann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7121"/>
      </w:tblGrid>
      <w:tr w:rsidR="00874F42" w:rsidRPr="00874F42" w14:paraId="082B42FF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E67D0" w14:textId="77777777" w:rsidR="00874F42" w:rsidRPr="00874F42" w:rsidRDefault="00874F42" w:rsidP="00874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F42">
              <w:rPr>
                <w:rFonts w:ascii="Times New Roman" w:eastAsia="Times New Roman" w:hAnsi="Times New Roman" w:cs="Times New Roman"/>
                <w:b/>
                <w:bCs/>
              </w:rPr>
              <w:t>Author</w:t>
            </w:r>
          </w:p>
        </w:tc>
        <w:tc>
          <w:tcPr>
            <w:tcW w:w="0" w:type="auto"/>
            <w:vAlign w:val="center"/>
            <w:hideMark/>
          </w:tcPr>
          <w:p w14:paraId="5C717891" w14:textId="77777777" w:rsidR="00874F42" w:rsidRPr="00874F42" w:rsidRDefault="00874F42" w:rsidP="00874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F42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</w:p>
        </w:tc>
      </w:tr>
      <w:tr w:rsidR="00874F42" w:rsidRPr="00874F42" w14:paraId="78063714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5EED3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Alcott, Louisa May</w:t>
            </w:r>
          </w:p>
        </w:tc>
        <w:tc>
          <w:tcPr>
            <w:tcW w:w="0" w:type="auto"/>
            <w:vAlign w:val="center"/>
            <w:hideMark/>
          </w:tcPr>
          <w:p w14:paraId="24980BB7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Eight Cousins</w:t>
            </w:r>
          </w:p>
        </w:tc>
      </w:tr>
      <w:tr w:rsidR="00874F42" w:rsidRPr="00874F42" w14:paraId="1C671FAE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C0509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Bond, Nancy</w:t>
            </w:r>
          </w:p>
        </w:tc>
        <w:tc>
          <w:tcPr>
            <w:tcW w:w="0" w:type="auto"/>
            <w:vAlign w:val="center"/>
            <w:hideMark/>
          </w:tcPr>
          <w:p w14:paraId="2DD9ED08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A String in the Harp</w:t>
            </w:r>
          </w:p>
        </w:tc>
      </w:tr>
      <w:tr w:rsidR="00874F42" w:rsidRPr="00874F42" w14:paraId="7EF5CFE7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70C89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Boyne, John</w:t>
            </w:r>
          </w:p>
        </w:tc>
        <w:tc>
          <w:tcPr>
            <w:tcW w:w="0" w:type="auto"/>
            <w:vAlign w:val="center"/>
            <w:hideMark/>
          </w:tcPr>
          <w:p w14:paraId="49E8B1B2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The Boy in the Striped Pajamas</w:t>
            </w:r>
          </w:p>
        </w:tc>
      </w:tr>
      <w:tr w:rsidR="00874F42" w:rsidRPr="00874F42" w14:paraId="1F40DB21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5D3BE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Creech, Sharon</w:t>
            </w:r>
          </w:p>
        </w:tc>
        <w:tc>
          <w:tcPr>
            <w:tcW w:w="0" w:type="auto"/>
            <w:vAlign w:val="center"/>
            <w:hideMark/>
          </w:tcPr>
          <w:p w14:paraId="2708FF8F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Walk Two Moons</w:t>
            </w:r>
          </w:p>
        </w:tc>
      </w:tr>
      <w:tr w:rsidR="00874F42" w:rsidRPr="00874F42" w14:paraId="7510272A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35416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Curtis, Christopher Paul</w:t>
            </w:r>
          </w:p>
        </w:tc>
        <w:tc>
          <w:tcPr>
            <w:tcW w:w="0" w:type="auto"/>
            <w:vAlign w:val="center"/>
            <w:hideMark/>
          </w:tcPr>
          <w:p w14:paraId="645D9453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Bud, Not Buddy</w:t>
            </w:r>
          </w:p>
        </w:tc>
      </w:tr>
      <w:tr w:rsidR="00874F42" w:rsidRPr="00874F42" w14:paraId="6EF4F56E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B6F7F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Freedman, Russell</w:t>
            </w:r>
          </w:p>
        </w:tc>
        <w:tc>
          <w:tcPr>
            <w:tcW w:w="0" w:type="auto"/>
            <w:vAlign w:val="center"/>
            <w:hideMark/>
          </w:tcPr>
          <w:p w14:paraId="3CB10AB7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Becoming Ben Franklin: How a Candle-Maker’s Son Helped Light the Flame of Liberty</w:t>
            </w:r>
          </w:p>
        </w:tc>
      </w:tr>
      <w:tr w:rsidR="00874F42" w:rsidRPr="00874F42" w14:paraId="6B39888E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86CD4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George , Jean Craighead </w:t>
            </w:r>
          </w:p>
        </w:tc>
        <w:tc>
          <w:tcPr>
            <w:tcW w:w="0" w:type="auto"/>
            <w:vAlign w:val="center"/>
            <w:hideMark/>
          </w:tcPr>
          <w:p w14:paraId="14F3E233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On the Far Side of the Mountain</w:t>
            </w:r>
          </w:p>
        </w:tc>
      </w:tr>
      <w:tr w:rsidR="00874F42" w:rsidRPr="00874F42" w14:paraId="32ED6A86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89B1C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Holm, Jennifer</w:t>
            </w:r>
          </w:p>
        </w:tc>
        <w:tc>
          <w:tcPr>
            <w:tcW w:w="0" w:type="auto"/>
            <w:vAlign w:val="center"/>
            <w:hideMark/>
          </w:tcPr>
          <w:p w14:paraId="2BA34DD3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Our Only May Amelia</w:t>
            </w:r>
          </w:p>
        </w:tc>
      </w:tr>
      <w:tr w:rsidR="00874F42" w:rsidRPr="00874F42" w14:paraId="159BC035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C6C79" w14:textId="1241BE05" w:rsidR="00874F42" w:rsidRPr="00874F42" w:rsidRDefault="005755F0" w:rsidP="00874F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Dowd, Siobhan</w:t>
            </w:r>
          </w:p>
        </w:tc>
        <w:tc>
          <w:tcPr>
            <w:tcW w:w="0" w:type="auto"/>
            <w:vAlign w:val="center"/>
            <w:hideMark/>
          </w:tcPr>
          <w:p w14:paraId="327A36F9" w14:textId="011D345E" w:rsidR="00874F42" w:rsidRPr="00874F42" w:rsidRDefault="005755F0" w:rsidP="00874F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London Eye Mystery</w:t>
            </w:r>
          </w:p>
        </w:tc>
      </w:tr>
      <w:tr w:rsidR="00874F42" w:rsidRPr="00874F42" w14:paraId="3925AF30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96B40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74F42">
              <w:rPr>
                <w:rFonts w:ascii="Times New Roman" w:eastAsia="Times New Roman" w:hAnsi="Times New Roman" w:cs="Times New Roman"/>
              </w:rPr>
              <w:t>L’Engle</w:t>
            </w:r>
            <w:proofErr w:type="spellEnd"/>
            <w:r w:rsidRPr="00874F42">
              <w:rPr>
                <w:rFonts w:ascii="Times New Roman" w:eastAsia="Times New Roman" w:hAnsi="Times New Roman" w:cs="Times New Roman"/>
              </w:rPr>
              <w:t>, Madeleine</w:t>
            </w:r>
          </w:p>
        </w:tc>
        <w:tc>
          <w:tcPr>
            <w:tcW w:w="0" w:type="auto"/>
            <w:vAlign w:val="center"/>
            <w:hideMark/>
          </w:tcPr>
          <w:p w14:paraId="3704405B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Ring of Endless Light</w:t>
            </w:r>
          </w:p>
        </w:tc>
      </w:tr>
      <w:tr w:rsidR="00874F42" w:rsidRPr="00874F42" w14:paraId="0D824724" w14:textId="77777777" w:rsidTr="00D257DC">
        <w:trPr>
          <w:trHeight w:val="348"/>
          <w:tblCellSpacing w:w="15" w:type="dxa"/>
        </w:trPr>
        <w:tc>
          <w:tcPr>
            <w:tcW w:w="0" w:type="auto"/>
            <w:vAlign w:val="center"/>
            <w:hideMark/>
          </w:tcPr>
          <w:p w14:paraId="75BE8CE4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Park, Linda Sue</w:t>
            </w:r>
          </w:p>
        </w:tc>
        <w:tc>
          <w:tcPr>
            <w:tcW w:w="0" w:type="auto"/>
            <w:vAlign w:val="center"/>
            <w:hideMark/>
          </w:tcPr>
          <w:p w14:paraId="2A2FF978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A Single Shard</w:t>
            </w:r>
          </w:p>
        </w:tc>
      </w:tr>
      <w:tr w:rsidR="00874F42" w:rsidRPr="00874F42" w14:paraId="603E9ED8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FDBAF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Paterson, James</w:t>
            </w:r>
          </w:p>
        </w:tc>
        <w:tc>
          <w:tcPr>
            <w:tcW w:w="0" w:type="auto"/>
            <w:vAlign w:val="center"/>
            <w:hideMark/>
          </w:tcPr>
          <w:p w14:paraId="61CBBDD6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Middle School: The Worst Years of My Life</w:t>
            </w:r>
          </w:p>
        </w:tc>
      </w:tr>
      <w:tr w:rsidR="00874F42" w:rsidRPr="00874F42" w14:paraId="5220764A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0B815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74F42">
              <w:rPr>
                <w:rFonts w:ascii="Times New Roman" w:eastAsia="Times New Roman" w:hAnsi="Times New Roman" w:cs="Times New Roman"/>
              </w:rPr>
              <w:t>Philbrick</w:t>
            </w:r>
            <w:proofErr w:type="spellEnd"/>
            <w:r w:rsidRPr="00874F42">
              <w:rPr>
                <w:rFonts w:ascii="Times New Roman" w:eastAsia="Times New Roman" w:hAnsi="Times New Roman" w:cs="Times New Roman"/>
              </w:rPr>
              <w:t>, Rodman</w:t>
            </w:r>
          </w:p>
        </w:tc>
        <w:tc>
          <w:tcPr>
            <w:tcW w:w="0" w:type="auto"/>
            <w:vAlign w:val="center"/>
            <w:hideMark/>
          </w:tcPr>
          <w:p w14:paraId="6282E1E2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The Young Man and the Sea</w:t>
            </w:r>
          </w:p>
        </w:tc>
      </w:tr>
      <w:tr w:rsidR="00874F42" w:rsidRPr="00874F42" w14:paraId="362C6FF5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6D0E5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Shahan, Sherry</w:t>
            </w:r>
          </w:p>
        </w:tc>
        <w:tc>
          <w:tcPr>
            <w:tcW w:w="0" w:type="auto"/>
            <w:vAlign w:val="center"/>
            <w:hideMark/>
          </w:tcPr>
          <w:p w14:paraId="7D68BD20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Death Mountain</w:t>
            </w:r>
          </w:p>
        </w:tc>
      </w:tr>
      <w:tr w:rsidR="00874F42" w:rsidRPr="00874F42" w14:paraId="61399A57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FE33E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Sloan, Holly</w:t>
            </w:r>
          </w:p>
        </w:tc>
        <w:tc>
          <w:tcPr>
            <w:tcW w:w="0" w:type="auto"/>
            <w:vAlign w:val="center"/>
            <w:hideMark/>
          </w:tcPr>
          <w:p w14:paraId="7F4DA82C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Counting by 7’s</w:t>
            </w:r>
          </w:p>
        </w:tc>
      </w:tr>
      <w:tr w:rsidR="00874F42" w:rsidRPr="00874F42" w14:paraId="7608D69C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2ED45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Smith, Roland</w:t>
            </w:r>
          </w:p>
        </w:tc>
        <w:tc>
          <w:tcPr>
            <w:tcW w:w="0" w:type="auto"/>
            <w:vAlign w:val="center"/>
            <w:hideMark/>
          </w:tcPr>
          <w:p w14:paraId="11B55EF7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Elephant Run</w:t>
            </w:r>
          </w:p>
        </w:tc>
      </w:tr>
      <w:tr w:rsidR="00874F42" w:rsidRPr="00874F42" w14:paraId="3DA42389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E174E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 xml:space="preserve">Snyder, </w:t>
            </w:r>
            <w:proofErr w:type="spellStart"/>
            <w:r w:rsidRPr="00874F42">
              <w:rPr>
                <w:rFonts w:ascii="Times New Roman" w:eastAsia="Times New Roman" w:hAnsi="Times New Roman" w:cs="Times New Roman"/>
              </w:rPr>
              <w:t>Zilpha</w:t>
            </w:r>
            <w:proofErr w:type="spellEnd"/>
            <w:r w:rsidRPr="00874F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4F42">
              <w:rPr>
                <w:rFonts w:ascii="Times New Roman" w:eastAsia="Times New Roman" w:hAnsi="Times New Roman" w:cs="Times New Roman"/>
              </w:rPr>
              <w:t>Keatley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70F642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The Egypt Game</w:t>
            </w:r>
          </w:p>
        </w:tc>
      </w:tr>
      <w:tr w:rsidR="00874F42" w:rsidRPr="00874F42" w14:paraId="4D145391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40547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Soto, Gary</w:t>
            </w:r>
          </w:p>
        </w:tc>
        <w:tc>
          <w:tcPr>
            <w:tcW w:w="0" w:type="auto"/>
            <w:vAlign w:val="center"/>
            <w:hideMark/>
          </w:tcPr>
          <w:p w14:paraId="187B4BB6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Baseball in April</w:t>
            </w:r>
          </w:p>
        </w:tc>
      </w:tr>
      <w:tr w:rsidR="00874F42" w:rsidRPr="00874F42" w14:paraId="0C61DF91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6C256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Taylor, Mildred D.</w:t>
            </w:r>
          </w:p>
        </w:tc>
        <w:tc>
          <w:tcPr>
            <w:tcW w:w="0" w:type="auto"/>
            <w:vAlign w:val="center"/>
            <w:hideMark/>
          </w:tcPr>
          <w:p w14:paraId="0CEA1CDC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>The Land</w:t>
            </w:r>
          </w:p>
        </w:tc>
      </w:tr>
      <w:tr w:rsidR="00874F42" w:rsidRPr="00874F42" w14:paraId="3CEE46B2" w14:textId="77777777" w:rsidTr="00874F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A87A2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74F42">
              <w:rPr>
                <w:rFonts w:ascii="Times New Roman" w:eastAsia="Times New Roman" w:hAnsi="Times New Roman" w:cs="Times New Roman"/>
              </w:rPr>
              <w:t>Tolen</w:t>
            </w:r>
            <w:proofErr w:type="spellEnd"/>
            <w:r w:rsidRPr="00874F42">
              <w:rPr>
                <w:rFonts w:ascii="Times New Roman" w:eastAsia="Times New Roman" w:hAnsi="Times New Roman" w:cs="Times New Roman"/>
              </w:rPr>
              <w:t>, Stephanie S.</w:t>
            </w:r>
          </w:p>
        </w:tc>
        <w:tc>
          <w:tcPr>
            <w:tcW w:w="0" w:type="auto"/>
            <w:vAlign w:val="center"/>
            <w:hideMark/>
          </w:tcPr>
          <w:p w14:paraId="71C2100A" w14:textId="77777777" w:rsidR="00874F42" w:rsidRPr="00874F42" w:rsidRDefault="00874F42" w:rsidP="00874F42">
            <w:pPr>
              <w:rPr>
                <w:rFonts w:ascii="Times New Roman" w:eastAsia="Times New Roman" w:hAnsi="Times New Roman" w:cs="Times New Roman"/>
              </w:rPr>
            </w:pPr>
            <w:r w:rsidRPr="00874F42">
              <w:rPr>
                <w:rFonts w:ascii="Times New Roman" w:eastAsia="Times New Roman" w:hAnsi="Times New Roman" w:cs="Times New Roman"/>
              </w:rPr>
              <w:t xml:space="preserve">Surviving the </w:t>
            </w:r>
            <w:proofErr w:type="spellStart"/>
            <w:r w:rsidRPr="00874F42">
              <w:rPr>
                <w:rFonts w:ascii="Times New Roman" w:eastAsia="Times New Roman" w:hAnsi="Times New Roman" w:cs="Times New Roman"/>
              </w:rPr>
              <w:t>Applewhites</w:t>
            </w:r>
            <w:proofErr w:type="spellEnd"/>
          </w:p>
        </w:tc>
      </w:tr>
    </w:tbl>
    <w:p w14:paraId="1C1AE645" w14:textId="77777777" w:rsidR="00833EB7" w:rsidRDefault="00723C01"/>
    <w:sectPr w:rsidR="00833EB7" w:rsidSect="007C4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42"/>
    <w:rsid w:val="002A6FDE"/>
    <w:rsid w:val="005755F0"/>
    <w:rsid w:val="00723C01"/>
    <w:rsid w:val="007C49F9"/>
    <w:rsid w:val="00874F42"/>
    <w:rsid w:val="00C97EA8"/>
    <w:rsid w:val="00CE7F0A"/>
    <w:rsid w:val="00D2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13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4F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F42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Lynsie Cox</cp:lastModifiedBy>
  <cp:revision>2</cp:revision>
  <cp:lastPrinted>2017-04-26T16:50:00Z</cp:lastPrinted>
  <dcterms:created xsi:type="dcterms:W3CDTF">2017-06-14T16:11:00Z</dcterms:created>
  <dcterms:modified xsi:type="dcterms:W3CDTF">2017-06-14T16:11:00Z</dcterms:modified>
</cp:coreProperties>
</file>